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E7E7" w14:textId="77777777" w:rsidR="00D2458F" w:rsidRDefault="00D2458F" w:rsidP="00556D2A">
      <w:pPr>
        <w:spacing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Мастерова Олеся Алексеевна</w:t>
      </w:r>
    </w:p>
    <w:p w14:paraId="05AF63F6" w14:textId="6E4A3D63" w:rsidR="00D2458F" w:rsidRDefault="00CB71D0" w:rsidP="00556D2A">
      <w:pPr>
        <w:spacing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</w:t>
      </w:r>
      <w:r w:rsidR="00D2458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читель физической культуры,</w:t>
      </w:r>
    </w:p>
    <w:p w14:paraId="349A7C15" w14:textId="77777777" w:rsidR="00D2458F" w:rsidRDefault="00D2458F" w:rsidP="00556D2A">
      <w:pPr>
        <w:spacing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МОУ ИРМО «Кудинская СОШ»</w:t>
      </w:r>
    </w:p>
    <w:p w14:paraId="2596EF72" w14:textId="77777777" w:rsidR="00D2458F" w:rsidRDefault="00D2458F" w:rsidP="00D2458F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6CBCA3" w14:textId="19256B2B" w:rsidR="00D2458F" w:rsidRDefault="00D2458F" w:rsidP="005529B9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ИНДИВИДУАЛЬНАЯ РАБОТА </w:t>
      </w:r>
      <w:r w:rsidR="00020A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ОСВОБОЖДЕННЫМИ ОТ ЗАНЯТИЙ</w:t>
      </w:r>
      <w:r w:rsidR="00BE21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УЧЕНИКАМИ, НА УРОКАХ ФИЗИЧЕСКОЙ КУЛЬТУРЫ</w:t>
      </w:r>
    </w:p>
    <w:p w14:paraId="288D72FC" w14:textId="5E4F3E0B" w:rsidR="00D2458F" w:rsidRDefault="00020AAF" w:rsidP="00D2458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Актуальность.</w:t>
      </w:r>
      <w:r w:rsidR="00D245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458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актуальных проблем проведения уроков физической культуры значительное место занимает проблема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занятости обучающихся</w:t>
      </w:r>
      <w:r w:rsidR="00D2458F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освобожденных от урока физической культуры на короткий срок в связи с перенесенным сезонным заболеванием, либо освобождением полностью на весь учебный год, в связи с имеющимися хроническими заболеваниями,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D2458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обучающиеся с ОВЗ. </w:t>
      </w:r>
    </w:p>
    <w:p w14:paraId="5581091C" w14:textId="77777777" w:rsidR="00D2458F" w:rsidRDefault="00D2458F" w:rsidP="00D2458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Особо остро данная проблема стоит при оценивании и занятости всех обучающихся на уроке в том числе и освобожденных, так как заниматься на уроке с основной группой им нельзя по состоянию здоровья, а заняты должны быть все.</w:t>
      </w:r>
    </w:p>
    <w:p w14:paraId="52474FA9" w14:textId="77777777" w:rsidR="00D2458F" w:rsidRDefault="00D2458F" w:rsidP="00D245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Одним из критериев по оцениваю школьника по предмету «физическая культура» являются теоретические знания. Учитель, на время освобождения, вправе предложить ученику выполнить задания теоретического курса программы.</w:t>
      </w:r>
    </w:p>
    <w:p w14:paraId="14C7F418" w14:textId="77777777" w:rsidR="00D2458F" w:rsidRDefault="00D2458F" w:rsidP="00D245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bookmarkStart w:id="0" w:name="_Hlk119942052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приказом Министерства образования и науки Российской Федерации от 15.06.2010 года №628 </w:t>
      </w:r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отметками не являются записи: «зачтено», «не изучал», «освобожден». В связи с вышеизложенным, учащийся, освобожденный от практической части программы по предмету «Физическая культура», должен изучать теоретическую часть образовательной программы.</w:t>
      </w:r>
    </w:p>
    <w:p w14:paraId="56F78502" w14:textId="32A720D7" w:rsidR="00D2458F" w:rsidRDefault="00D2458F" w:rsidP="00D2458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методических материалов – </w:t>
      </w:r>
      <w:r w:rsidRPr="00FB4779">
        <w:rPr>
          <w:rFonts w:ascii="Times New Roman" w:eastAsia="Times New Roman" w:hAnsi="Times New Roman"/>
          <w:sz w:val="28"/>
          <w:szCs w:val="28"/>
          <w:lang w:eastAsia="ru-RU"/>
        </w:rPr>
        <w:t>разработка комплекса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теоретических заданий, дидактического материала для работы с освобожденными обучающимися в соответствии с программным </w:t>
      </w:r>
      <w:r w:rsidRPr="00556D2A">
        <w:rPr>
          <w:rFonts w:ascii="Times New Roman" w:eastAsia="Times New Roman" w:hAnsi="Times New Roman"/>
          <w:sz w:val="28"/>
          <w:szCs w:val="28"/>
          <w:lang w:eastAsia="ru-RU"/>
        </w:rPr>
        <w:t>материалом.</w:t>
      </w:r>
      <w:r w:rsidR="00020A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4B97478" w14:textId="33906C17" w:rsidR="00D2458F" w:rsidRPr="00FB4779" w:rsidRDefault="00D2458F" w:rsidP="00FB477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В работе представлены: календарно-тематическое планирование</w:t>
      </w:r>
      <w:r w:rsidR="00FB477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первую четверть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описание способов и средств занятости обучающихся, виды </w:t>
      </w:r>
      <w:r w:rsidR="00556D2A">
        <w:rPr>
          <w:rFonts w:ascii="Times New Roman" w:hAnsi="Times New Roman"/>
          <w:sz w:val="28"/>
          <w:szCs w:val="28"/>
        </w:rPr>
        <w:t>теоретических</w:t>
      </w:r>
      <w:r>
        <w:rPr>
          <w:rFonts w:ascii="Times New Roman" w:hAnsi="Times New Roman"/>
          <w:sz w:val="28"/>
          <w:szCs w:val="28"/>
        </w:rPr>
        <w:t xml:space="preserve"> заданий.</w:t>
      </w:r>
    </w:p>
    <w:p w14:paraId="79B5DEC1" w14:textId="58321B4E" w:rsidR="00D2458F" w:rsidRDefault="00D2458F" w:rsidP="00D2458F">
      <w:pPr>
        <w:pStyle w:val="a3"/>
        <w:spacing w:after="0" w:line="360" w:lineRule="auto"/>
        <w:ind w:left="0" w:firstLine="106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Hlk119764062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  <w:bookmarkEnd w:id="1"/>
      <w:r w:rsidR="00FB47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 первую четверть</w:t>
      </w:r>
      <w:r w:rsidR="00020A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(27 часов)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предмету «Физическая культура»</w:t>
      </w:r>
    </w:p>
    <w:p w14:paraId="512F9709" w14:textId="77777777" w:rsidR="00D2458F" w:rsidRDefault="00D2458F" w:rsidP="00D2458F">
      <w:pPr>
        <w:pStyle w:val="a3"/>
        <w:spacing w:after="0" w:line="360" w:lineRule="auto"/>
        <w:ind w:left="106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2   класса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732"/>
        <w:gridCol w:w="4252"/>
      </w:tblGrid>
      <w:tr w:rsidR="00D2458F" w14:paraId="3ED6FA7B" w14:textId="77777777" w:rsidTr="00D2458F">
        <w:trPr>
          <w:trHeight w:val="64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171A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0A54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EFBD" w14:textId="77777777" w:rsidR="00D2458F" w:rsidRDefault="00D2458F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 на уроке для освобожденных.</w:t>
            </w:r>
          </w:p>
        </w:tc>
      </w:tr>
      <w:tr w:rsidR="00D2458F" w14:paraId="2444FBC6" w14:textId="77777777" w:rsidTr="00D2458F">
        <w:trPr>
          <w:trHeight w:val="643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0BD6" w14:textId="77777777" w:rsidR="00D2458F" w:rsidRDefault="00D2458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F1B3" w14:textId="77777777" w:rsidR="00D2458F" w:rsidRDefault="00D2458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3B84" w14:textId="77777777" w:rsidR="00D2458F" w:rsidRDefault="00D2458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458F" w14:paraId="28E84AED" w14:textId="77777777" w:rsidTr="00D2458F">
        <w:trPr>
          <w:trHeight w:val="10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B167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610E" w14:textId="77777777" w:rsidR="00D2458F" w:rsidRDefault="00D2458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и как возникли физическая культура и спорт. Организационно-методические указание. Игра «Ловишка», «Салки».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4F78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карточки с подвижной игрой «Ловишка», «Салки».</w:t>
            </w:r>
          </w:p>
        </w:tc>
      </w:tr>
      <w:tr w:rsidR="00D2458F" w14:paraId="36717F58" w14:textId="77777777" w:rsidTr="00D2458F">
        <w:trPr>
          <w:trHeight w:val="5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3897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F888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Бег на 30м с высокого старта. Игра «К своим флажкам».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6707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 на тему «Бег на 30м с высокого старта»</w:t>
            </w:r>
          </w:p>
        </w:tc>
      </w:tr>
      <w:tr w:rsidR="00D2458F" w14:paraId="1047866E" w14:textId="77777777" w:rsidTr="00D2458F">
        <w:trPr>
          <w:trHeight w:val="40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3341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07C0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челночного бега. Игра «Салка»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2100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наблюдений.</w:t>
            </w:r>
          </w:p>
        </w:tc>
      </w:tr>
      <w:tr w:rsidR="00D2458F" w14:paraId="29AD0F45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EE99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A25BE" w14:textId="77777777" w:rsidR="00D2458F" w:rsidRDefault="00D245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 челночного бега</w:t>
            </w:r>
          </w:p>
          <w:p w14:paraId="0966D2C7" w14:textId="77777777" w:rsidR="00D2458F" w:rsidRDefault="00D2458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3*10м. Игра «Колдунчики»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0CD39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судействе.</w:t>
            </w:r>
          </w:p>
        </w:tc>
      </w:tr>
      <w:tr w:rsidR="00D2458F" w14:paraId="46407612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8B8D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0996FD" w14:textId="77777777" w:rsidR="00D2458F" w:rsidRDefault="00D2458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Техника метания мяча на дальность. Игра «Бросай далеко собирай быстрее».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17A4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группе. Составить коллаж. На тему «Метание мяча»</w:t>
            </w:r>
          </w:p>
        </w:tc>
      </w:tr>
      <w:tr w:rsidR="00D2458F" w14:paraId="1C3461A0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7266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8614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 метания мяча на дальность. Игра «Хвостики».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6AA2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судействе. Карточка наблюдений.</w:t>
            </w:r>
          </w:p>
        </w:tc>
      </w:tr>
      <w:tr w:rsidR="00D2458F" w14:paraId="5553C036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EA27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A865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развитие координации движений. Игра «Ястреб и утка».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F672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карточку с подвижной игрой «Ястреб и утка».</w:t>
            </w:r>
          </w:p>
        </w:tc>
      </w:tr>
      <w:tr w:rsidR="00D2458F" w14:paraId="3A415E63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AC37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703B" w14:textId="77777777" w:rsidR="00D2458F" w:rsidRDefault="00D2458F">
            <w:pPr>
              <w:shd w:val="clear" w:color="auto" w:fill="FFFFFF"/>
              <w:spacing w:line="36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Медленный бег до 3 мин».  Подвижная игра «Кто быстрее встанет в круг».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4E64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карточку с подвижной игрой «Кто быстрее встанет в круг».</w:t>
            </w:r>
          </w:p>
        </w:tc>
      </w:tr>
      <w:tr w:rsidR="00D2458F" w14:paraId="7A42F36A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DEDE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E1DC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прыжка в длину с разбега. Игра «Кто дальше прыгнет».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8E77" w14:textId="27C8E98E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коллаж. На тему «Прыжок в длину с разбега»</w:t>
            </w:r>
            <w:r w:rsidR="00020AAF">
              <w:rPr>
                <w:rFonts w:ascii="Times New Roman" w:hAnsi="Times New Roman"/>
                <w:sz w:val="28"/>
                <w:szCs w:val="28"/>
              </w:rPr>
              <w:t>, выполнить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карточку с подвижной игрой «Кто дальше прыгнет».</w:t>
            </w:r>
          </w:p>
        </w:tc>
      </w:tr>
      <w:tr w:rsidR="00D2458F" w14:paraId="0EA5A679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1C98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F36B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 с разбега на результат. Игра «Прыгающие воробушки».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47FB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карточку с подвижной игрой «Прыгающие воробушки».</w:t>
            </w:r>
          </w:p>
        </w:tc>
      </w:tr>
      <w:tr w:rsidR="00D2458F" w14:paraId="1B29686D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37F8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C790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 технике безопасности на уроках подвижных и спортивных игр. Эстафеты.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A811" w14:textId="20004C92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 по технике безопасности (для всех)</w:t>
            </w:r>
            <w:r w:rsidR="00020AAF">
              <w:rPr>
                <w:rFonts w:ascii="Times New Roman" w:hAnsi="Times New Roman"/>
                <w:sz w:val="28"/>
                <w:szCs w:val="28"/>
              </w:rPr>
              <w:t>, выполнить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карточку с 3-4 эстафетами.</w:t>
            </w:r>
          </w:p>
        </w:tc>
      </w:tr>
      <w:tr w:rsidR="00D2458F" w14:paraId="67503B81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335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3847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закрепление и совершенствование навыков бега. «К своим флажкам».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D556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карточку с подвижной игрой «К своим флажкам».</w:t>
            </w:r>
          </w:p>
        </w:tc>
      </w:tr>
      <w:tr w:rsidR="00D2458F" w14:paraId="2D3AFE01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B6F5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887B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Игры на закрепление и совершенствование развития скоростных способностей разучивание игры «Мяч водящему».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A85B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карточку с подвижной игрой «Мяч водящему».</w:t>
            </w:r>
          </w:p>
        </w:tc>
      </w:tr>
      <w:tr w:rsidR="00D2458F" w14:paraId="699041A6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381E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A2E0" w14:textId="77777777" w:rsidR="00D2458F" w:rsidRDefault="00D2458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бега. Подвижная игра «Пятнашки»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4C42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карточку с подвижной игрой «Пятнашки»</w:t>
            </w:r>
          </w:p>
        </w:tc>
      </w:tr>
      <w:tr w:rsidR="00D2458F" w14:paraId="5ACBF2CA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6AA0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567C" w14:textId="77777777" w:rsidR="00D2458F" w:rsidRDefault="00D2458F">
            <w:pPr>
              <w:shd w:val="clear" w:color="auto" w:fill="FFFFFF"/>
              <w:spacing w:line="36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Разучить игры «Рассыпь собери», Игра «Отгадай чей голосок».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D57F" w14:textId="77777777" w:rsidR="00D2458F" w:rsidRDefault="00D2458F">
            <w:pPr>
              <w:tabs>
                <w:tab w:val="left" w:pos="25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карточку с подвижной игрой «Рассыпь собери», «Отгадай чей голосок».</w:t>
            </w:r>
          </w:p>
        </w:tc>
      </w:tr>
      <w:tr w:rsidR="00D2458F" w14:paraId="2EFB8869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0BB1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7D1C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скоростно-силовых качеств через игры. Игра «Играй мяч не теряй»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8605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карточку с подвижной игрой «Играй мяч не теряй»</w:t>
            </w:r>
          </w:p>
        </w:tc>
      </w:tr>
      <w:tr w:rsidR="00D2458F" w14:paraId="270D817F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FAB1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03E9" w14:textId="77777777" w:rsidR="00D2458F" w:rsidRDefault="00D2458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закрепление и совершенствование метаний на дальность и точность. Игра «Кто дальше бросит», «Метко в цель».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D08C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карточку с подвижной игрой «Кто дальше бросит», «Метко в цель».</w:t>
            </w:r>
          </w:p>
        </w:tc>
      </w:tr>
      <w:tr w:rsidR="00D2458F" w14:paraId="2653433A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A3DA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BD50" w14:textId="77777777" w:rsidR="00D2458F" w:rsidRDefault="00D2458F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игру «День и ночь» игра «Вызов номеров».  Сдача нормативов.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54BE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группе. Составить коллаж на тему «бег, прыжок, метание» на ватмане.</w:t>
            </w:r>
          </w:p>
        </w:tc>
      </w:tr>
      <w:tr w:rsidR="00D2458F" w14:paraId="6F47E0A5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BE51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16BF" w14:textId="77777777" w:rsidR="00D2458F" w:rsidRDefault="00D2458F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Подвижная игра «Точный расчет». Эстафеты.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77C1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Карточка наблюдений.</w:t>
            </w:r>
          </w:p>
        </w:tc>
      </w:tr>
      <w:tr w:rsidR="00D2458F" w14:paraId="3D17E5D4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1127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DEB6" w14:textId="77777777" w:rsidR="00D2458F" w:rsidRDefault="00D2458F">
            <w:pPr>
              <w:shd w:val="clear" w:color="auto" w:fill="FFFFFF"/>
              <w:spacing w:line="36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ловкость и координацию». Подвижная игра «Зайцы в огороде».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A1EA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карточку с подвижной игрой «Зайцы в огороде».</w:t>
            </w:r>
          </w:p>
        </w:tc>
      </w:tr>
      <w:tr w:rsidR="00D2458F" w14:paraId="55D71D7D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CFDA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D63C" w14:textId="77777777" w:rsidR="00D2458F" w:rsidRDefault="00D2458F">
            <w:pPr>
              <w:spacing w:line="36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и передача мяча на месте. Броски в цель. Игра «Попади в обруч»., «Охотники и утки».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6ED4" w14:textId="248B71A4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по технике безопасности при работе </w:t>
            </w:r>
            <w:r w:rsidR="00020AAF">
              <w:rPr>
                <w:rFonts w:ascii="Times New Roman" w:hAnsi="Times New Roman"/>
                <w:sz w:val="28"/>
                <w:szCs w:val="28"/>
              </w:rPr>
              <w:t>с мячом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всех). Карточка с подвижной игрой «Попади в обруч»., «Охотники и утки».</w:t>
            </w:r>
          </w:p>
        </w:tc>
      </w:tr>
      <w:tr w:rsidR="00D2458F" w14:paraId="610EF19A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36C0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44A3" w14:textId="77777777" w:rsidR="00D2458F" w:rsidRDefault="00D2458F">
            <w:pPr>
              <w:spacing w:line="36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и передача мяча на месте. Броски в цель. Игра «Попади в обруч».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CF60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Разгадать кроссворд и нарисовать к нему иллюстрации.</w:t>
            </w:r>
          </w:p>
        </w:tc>
      </w:tr>
      <w:tr w:rsidR="00D2458F" w14:paraId="2C6B4753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88FA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9E35" w14:textId="77777777" w:rsidR="00D2458F" w:rsidRDefault="00D2458F">
            <w:pPr>
              <w:shd w:val="clear" w:color="auto" w:fill="FFFFFF"/>
              <w:spacing w:line="36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и передача мяча в движении. Ведение на месте.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4AB8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Ловля и передача мяча в движении. Ведение на месте.</w:t>
            </w:r>
          </w:p>
        </w:tc>
      </w:tr>
      <w:tr w:rsidR="00D2458F" w14:paraId="22E3A014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166B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C37D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с баскетбольным мячом Подвижная игра «Мяч водящему».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6A3A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коллаж на тему баскетбол.</w:t>
            </w:r>
          </w:p>
        </w:tc>
      </w:tr>
      <w:tr w:rsidR="00D2458F" w14:paraId="058591BC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E361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B7FD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мяча в движении левой рукой. Бросок в кольцо.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1DC8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кроссворд. Ребусы.</w:t>
            </w:r>
          </w:p>
        </w:tc>
      </w:tr>
      <w:tr w:rsidR="00D2458F" w14:paraId="28B1C708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9C21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9F17" w14:textId="785F0875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 на </w:t>
            </w:r>
            <w:r w:rsidR="00020AAF">
              <w:rPr>
                <w:rFonts w:ascii="Times New Roman" w:hAnsi="Times New Roman"/>
                <w:sz w:val="28"/>
                <w:szCs w:val="28"/>
              </w:rPr>
              <w:t>время.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0DFE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в шашки и шахматы.</w:t>
            </w:r>
          </w:p>
        </w:tc>
      </w:tr>
      <w:tr w:rsidR="00D2458F" w14:paraId="753D918C" w14:textId="77777777" w:rsidTr="00D2458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5413" w14:textId="77777777" w:rsidR="00D2458F" w:rsidRDefault="00D2458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3266" w14:textId="77777777" w:rsidR="00D2458F" w:rsidRDefault="00D2458F">
            <w:pPr>
              <w:spacing w:after="20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Подтягивания на низкой перекладине.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032" w14:textId="77777777" w:rsidR="00D2458F" w:rsidRDefault="00D24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рисунок по теме урока.</w:t>
            </w:r>
          </w:p>
        </w:tc>
      </w:tr>
    </w:tbl>
    <w:p w14:paraId="1118A146" w14:textId="77777777" w:rsidR="00D2458F" w:rsidRDefault="00D2458F" w:rsidP="00D2458F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78EFA463" w14:textId="77777777" w:rsidR="00D2458F" w:rsidRDefault="00D2458F" w:rsidP="00D2458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способов и средств занятости обучающихся.</w:t>
      </w:r>
    </w:p>
    <w:p w14:paraId="1C825F61" w14:textId="77777777" w:rsidR="00D2458F" w:rsidRDefault="00D2458F" w:rsidP="00D2458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Наиболее частое освобождение от уроков физкультуры приходится как правило на более холодное время года.  Однако не всегда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освобожденных находится дело, тем более для всех и на весь урок. </w:t>
      </w:r>
    </w:p>
    <w:p w14:paraId="5091D7FD" w14:textId="0CBE77AE" w:rsidR="00D2458F" w:rsidRDefault="00D2458F" w:rsidP="00D2458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Стараясь занять ребят во время урока, за частую заданий дается не </w:t>
      </w:r>
      <w:r w:rsidR="00020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много,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они не всегда вызывают </w:t>
      </w:r>
      <w:r w:rsidR="00556D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подлинный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интерес у обучающихся.</w:t>
      </w:r>
      <w:r w:rsidR="00556D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итоге дети начинают отвлекаться, шалить, мешать классу и учителю. Проанализировав данную проблему, мною был начат поиск альтернативных средств и методов по занятости обучающихся с интересом и по возможности на весь урок.</w:t>
      </w:r>
    </w:p>
    <w:p w14:paraId="0617F741" w14:textId="245B9394" w:rsidR="00D2458F" w:rsidRDefault="00D2458F" w:rsidP="00D245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Как всем известно в младшем школьном возрасте преобладает игровой метод. Мною было принято решение взять игровой метод за </w:t>
      </w:r>
      <w:r w:rsidR="00020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Рассмотрим на примере обучающихся 2 класса по ООП, МОУ ИРМО «Кудинской СОШ». Теоретический материал подбирался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Календарно-тематическим планированием по предмету «Физическая культуры» для 2   класса.</w:t>
      </w:r>
    </w:p>
    <w:p w14:paraId="60753321" w14:textId="77777777" w:rsidR="00D2458F" w:rsidRDefault="00D2458F" w:rsidP="00D2458F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теоретических занятий:</w:t>
      </w:r>
    </w:p>
    <w:p w14:paraId="0B3773E0" w14:textId="77777777" w:rsidR="00D2458F" w:rsidRDefault="00D2458F" w:rsidP="00D245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Тесты по разделам программы.</w:t>
      </w:r>
    </w:p>
    <w:p w14:paraId="696507A7" w14:textId="77777777" w:rsidR="00D2458F" w:rsidRDefault="00D2458F" w:rsidP="00D245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119770465"/>
      <w:r>
        <w:rPr>
          <w:rFonts w:ascii="Times New Roman" w:eastAsia="Times New Roman" w:hAnsi="Times New Roman"/>
          <w:sz w:val="28"/>
          <w:szCs w:val="28"/>
          <w:lang w:eastAsia="ru-RU"/>
        </w:rPr>
        <w:t>Карточки наблюдений.</w:t>
      </w:r>
    </w:p>
    <w:p w14:paraId="63E3831C" w14:textId="4CEFC5DA" w:rsidR="00D2458F" w:rsidRDefault="00D2458F" w:rsidP="00D245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119835231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Карточки по подвижным </w:t>
      </w:r>
      <w:bookmarkEnd w:id="3"/>
      <w:r w:rsidR="00020AAF">
        <w:rPr>
          <w:rFonts w:ascii="Times New Roman" w:eastAsia="Times New Roman" w:hAnsi="Times New Roman"/>
          <w:sz w:val="28"/>
          <w:szCs w:val="28"/>
          <w:lang w:eastAsia="ru-RU"/>
        </w:rPr>
        <w:t>играм (сделать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карточку с 1 подвижной игрой)</w:t>
      </w:r>
    </w:p>
    <w:p w14:paraId="2A29A32A" w14:textId="77777777" w:rsidR="00D2458F" w:rsidRDefault="00D2458F" w:rsidP="00D245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Ребусы</w:t>
      </w:r>
    </w:p>
    <w:p w14:paraId="1A653B81" w14:textId="77777777" w:rsidR="00D2458F" w:rsidRDefault="00D2458F" w:rsidP="00D245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119772379"/>
      <w:r>
        <w:rPr>
          <w:rFonts w:ascii="Times New Roman" w:eastAsia="Times New Roman" w:hAnsi="Times New Roman"/>
          <w:sz w:val="28"/>
          <w:szCs w:val="28"/>
          <w:lang w:eastAsia="ru-RU"/>
        </w:rPr>
        <w:t>Кроссворды (составить или разгадать кроссворд)</w:t>
      </w:r>
    </w:p>
    <w:bookmarkEnd w:id="4"/>
    <w:p w14:paraId="38A89503" w14:textId="6032077F" w:rsidR="00D2458F" w:rsidRDefault="00D2458F" w:rsidP="00D245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Коллаж (из приготовленного заранее материала выполнить коллаж по теме, или по всему </w:t>
      </w:r>
      <w:r w:rsidR="00020AAF">
        <w:rPr>
          <w:rFonts w:ascii="Times New Roman" w:eastAsia="Times New Roman" w:hAnsi="Times New Roman"/>
          <w:sz w:val="28"/>
          <w:szCs w:val="28"/>
          <w:lang w:eastAsia="ru-RU"/>
        </w:rPr>
        <w:t>разделу)</w:t>
      </w:r>
    </w:p>
    <w:p w14:paraId="36696311" w14:textId="77777777" w:rsidR="00D2458F" w:rsidRDefault="00D2458F" w:rsidP="00D245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Судейство.</w:t>
      </w:r>
    </w:p>
    <w:p w14:paraId="040A47E4" w14:textId="77777777" w:rsidR="00D2458F" w:rsidRDefault="00D2458F" w:rsidP="00D245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119774761"/>
      <w:r>
        <w:rPr>
          <w:rFonts w:ascii="Times New Roman" w:eastAsia="Times New Roman" w:hAnsi="Times New Roman"/>
          <w:sz w:val="28"/>
          <w:szCs w:val="28"/>
          <w:lang w:eastAsia="ru-RU"/>
        </w:rPr>
        <w:t>Шашки.</w:t>
      </w:r>
    </w:p>
    <w:p w14:paraId="19749899" w14:textId="77777777" w:rsidR="00D2458F" w:rsidRDefault="00D2458F" w:rsidP="00D2458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Шахматы</w:t>
      </w:r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0EE3D9" w14:textId="42FA6EC8" w:rsidR="00D2458F" w:rsidRDefault="00D2458F" w:rsidP="00D245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1.Тесты по разделам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В данный вид теоретических заданий входят, тесты по разделам </w:t>
      </w:r>
      <w:r w:rsidR="00020AAF">
        <w:rPr>
          <w:rFonts w:ascii="Times New Roman" w:eastAsia="Times New Roman" w:hAnsi="Times New Roman"/>
          <w:sz w:val="28"/>
          <w:szCs w:val="28"/>
          <w:lang w:eastAsia="ru-RU"/>
        </w:rPr>
        <w:t>программы,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</w:t>
      </w:r>
      <w:r w:rsidR="00020AAF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тесты по технике </w:t>
      </w:r>
      <w:r w:rsidR="00020AAF">
        <w:rPr>
          <w:rFonts w:ascii="Times New Roman" w:eastAsia="Times New Roman" w:hAnsi="Times New Roman"/>
          <w:sz w:val="28"/>
          <w:szCs w:val="28"/>
          <w:lang w:eastAsia="ru-RU"/>
        </w:rPr>
        <w:t>безопасности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последние обязательны для всех обучающихся)</w:t>
      </w:r>
    </w:p>
    <w:p w14:paraId="3B47D380" w14:textId="71B03514" w:rsidR="00D2458F" w:rsidRDefault="00020AAF" w:rsidP="00D245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Легкая</w:t>
      </w:r>
      <w:r w:rsidR="00D2458F">
        <w:rPr>
          <w:rFonts w:ascii="Times New Roman" w:eastAsia="Times New Roman" w:hAnsi="Times New Roman"/>
          <w:sz w:val="28"/>
          <w:szCs w:val="28"/>
          <w:lang w:eastAsia="ru-RU"/>
        </w:rPr>
        <w:t xml:space="preserve"> атлетика</w:t>
      </w:r>
    </w:p>
    <w:p w14:paraId="4D899CE8" w14:textId="77777777" w:rsidR="00D2458F" w:rsidRDefault="00D2458F" w:rsidP="00D245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Подвижные игры</w:t>
      </w:r>
    </w:p>
    <w:p w14:paraId="33554E18" w14:textId="77777777" w:rsidR="00D2458F" w:rsidRDefault="00D2458F" w:rsidP="00D245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Гимнастика</w:t>
      </w:r>
    </w:p>
    <w:p w14:paraId="6AA1B214" w14:textId="77777777" w:rsidR="00D2458F" w:rsidRDefault="00D2458F" w:rsidP="00D245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2.Карточки наблюдений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В карточке наблюдений указывается дисциплина, отношение к товарищам, выполнение требований учителем. В начале, середине и конце урока. По данным критериям и выставляется оценка за урок определенному ученику. Наблюдение проводят сами освобожденные за конкретным учеником. Если оценка освобожденного совпадает с оценкой учителя, то она и ставится за урок.</w:t>
      </w:r>
    </w:p>
    <w:p w14:paraId="58398E6B" w14:textId="1B67D6D7" w:rsidR="00D2458F" w:rsidRDefault="00D2458F" w:rsidP="00D245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3.Карточки по подвижным играм: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Обучающимся не принимающим участия на уроке по состоянию здоровья, предлагается выполнить работу по изготовлению карточек, содержащих описание игры и схематический рисунок. По желанию обучающихся карточки можно и раскрасить цветными карандашами. Весь материал предоставляется учителем (карандаши, картон, клей карандаш, распечатки с описанием игр и рисунками игр в черно-белом цвете). Такой вид деятельности не только полезен для моторики, но и получается хороший дидактический материал. А </w:t>
      </w:r>
      <w:r w:rsidR="00020AAF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выполнения работы учащиеся запоминают правила игр. В последствии данные карточки применялись на уроке. С помощью них освобожденные из других классов </w:t>
      </w:r>
      <w:r w:rsidR="00020AAF">
        <w:rPr>
          <w:rFonts w:ascii="Times New Roman" w:eastAsia="Times New Roman" w:hAnsi="Times New Roman"/>
          <w:sz w:val="28"/>
          <w:szCs w:val="28"/>
          <w:lang w:eastAsia="ru-RU"/>
        </w:rPr>
        <w:t>помогали проводить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урок.</w:t>
      </w:r>
    </w:p>
    <w:p w14:paraId="331980F4" w14:textId="6BA86222" w:rsidR="00D2458F" w:rsidRDefault="00D2458F" w:rsidP="00D245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4.Ребусы: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Освобожденным раздаются карточки- ребусы по физической культуре и чистые листочки с подписанной фамилией обучающегося, на котором и выполняется работа. Задание рассчитано на урок. </w:t>
      </w:r>
      <w:r w:rsidR="00556D2A">
        <w:rPr>
          <w:rFonts w:ascii="Times New Roman" w:eastAsia="Times New Roman" w:hAnsi="Times New Roman"/>
          <w:sz w:val="28"/>
          <w:szCs w:val="28"/>
          <w:lang w:eastAsia="ru-RU"/>
        </w:rPr>
        <w:t>Те ребята,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справляются с работой раньше, предлагается самим придумать ребус, или же объединится в группу и работать сообща. В конце урока учитель оценивает правильность выполнения задания и выставляет оценку.</w:t>
      </w:r>
    </w:p>
    <w:p w14:paraId="7474E18F" w14:textId="1D8A90A5" w:rsidR="00D2458F" w:rsidRDefault="00D2458F" w:rsidP="00D245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Кроссворды (составить или разгадать </w:t>
      </w:r>
      <w:r w:rsidR="00556D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кроссворд)</w:t>
      </w:r>
      <w:r w:rsidR="00556D2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начале урока учителем раздаются кроссворды по физической культуре в соответствии с изучаемым разделом программы. А так- же можно предложить составить кроссворд самостоятельно. Ребята с интересом, как и разгадывают так и составляют кроссворды. Особым интересом пользуются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составление кроссвордов по картинкам, которые учащиеся рисуют самостоятельно. В итоге так же можно обмениваться кроссвордами с другими ребятами. Такой творческий процесс как правило занимает весь урок. Весело, познавательно и учащиеся заняты.</w:t>
      </w:r>
    </w:p>
    <w:p w14:paraId="42FE31BF" w14:textId="291F19C9" w:rsidR="00D2458F" w:rsidRDefault="00D2458F" w:rsidP="00D245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Коллаж.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начале урока учителем раздается заранее приготовленный материал в виде картинок видов спорта, спортсменов, инвентаря, спортивных сооружений, спортивной экипировки и. т. д. Из полученного материала ребята должны составить коллаж. Задание можно выполнять как по </w:t>
      </w:r>
      <w:r w:rsidR="00556D2A">
        <w:rPr>
          <w:rFonts w:ascii="Times New Roman" w:eastAsia="Times New Roman" w:hAnsi="Times New Roman"/>
          <w:sz w:val="28"/>
          <w:szCs w:val="28"/>
          <w:lang w:eastAsia="ru-RU"/>
        </w:rPr>
        <w:t>одному,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группами, все зависит от размера коллажа и количества освобожденных. Заодно дети учатся выполнять проекты, что не маловажно в дальнейшем</w:t>
      </w:r>
    </w:p>
    <w:p w14:paraId="2CC73D89" w14:textId="77777777" w:rsidR="00D2458F" w:rsidRDefault="00D2458F" w:rsidP="00D245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Судейство.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Изучив карточки с описанием подвижной игры которые выполняли сами, осуществляют судейство т. е следят за соблюдением правил игры и поведением играющих совместно с учителем. Меняется игра меняется и судья.</w:t>
      </w:r>
    </w:p>
    <w:p w14:paraId="72907FBE" w14:textId="77777777" w:rsidR="00D2458F" w:rsidRDefault="00D2458F" w:rsidP="00D2458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Шашки и Шахматы </w:t>
      </w:r>
      <w:r>
        <w:rPr>
          <w:rFonts w:ascii="Times New Roman" w:hAnsi="Times New Roman"/>
          <w:color w:val="000000"/>
          <w:sz w:val="28"/>
          <w:szCs w:val="28"/>
        </w:rPr>
        <w:t>Также играют в шашки и в шахматы. Можно проводить мини турниры среди освобожденных. По итогам мини – турнира определяется победитель.</w:t>
      </w:r>
    </w:p>
    <w:p w14:paraId="2C818719" w14:textId="36366CA1" w:rsidR="00D2458F" w:rsidRDefault="00D2458F" w:rsidP="00D2458F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Выбранные мною виды деятельности позволяют заинтересовать обучающих. С интересом и пользой провести время урока. </w:t>
      </w:r>
      <w:r w:rsidR="00556D2A">
        <w:rPr>
          <w:rFonts w:ascii="Times New Roman" w:hAnsi="Times New Roman"/>
          <w:color w:val="000000"/>
          <w:sz w:val="28"/>
          <w:szCs w:val="28"/>
        </w:rPr>
        <w:t>Данные виды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деятельности отлично подходят для обучающихся начальных классов. Заниматься </w:t>
      </w:r>
      <w:r w:rsidR="00556D2A">
        <w:rPr>
          <w:rFonts w:ascii="Times New Roman" w:hAnsi="Times New Roman"/>
          <w:color w:val="000000"/>
          <w:sz w:val="28"/>
          <w:szCs w:val="28"/>
        </w:rPr>
        <w:t>рисованием, клеить</w:t>
      </w:r>
      <w:r>
        <w:rPr>
          <w:rFonts w:ascii="Times New Roman" w:hAnsi="Times New Roman"/>
          <w:color w:val="000000"/>
          <w:sz w:val="28"/>
          <w:szCs w:val="28"/>
        </w:rPr>
        <w:t xml:space="preserve"> всегда вызывает не поддельный интерес. В ходе занятий особенно групповых хорошо развиваются предметны</w:t>
      </w:r>
      <w:r w:rsidR="00556D2A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56D2A">
        <w:rPr>
          <w:rFonts w:ascii="Times New Roman" w:hAnsi="Times New Roman"/>
          <w:color w:val="000000"/>
          <w:sz w:val="28"/>
          <w:szCs w:val="28"/>
        </w:rPr>
        <w:t xml:space="preserve">метапредметные, </w:t>
      </w:r>
      <w:r>
        <w:rPr>
          <w:rFonts w:ascii="Times New Roman" w:hAnsi="Times New Roman"/>
          <w:color w:val="000000"/>
          <w:sz w:val="28"/>
          <w:szCs w:val="28"/>
        </w:rPr>
        <w:t xml:space="preserve">коммуникативные, познавательные, личностные УУД. Занимаясь </w:t>
      </w:r>
      <w:r w:rsidR="00556D2A">
        <w:rPr>
          <w:rFonts w:ascii="Times New Roman" w:hAnsi="Times New Roman"/>
          <w:color w:val="000000"/>
          <w:sz w:val="28"/>
          <w:szCs w:val="28"/>
        </w:rPr>
        <w:t>данными видами деятельности,</w:t>
      </w:r>
      <w:r>
        <w:rPr>
          <w:rFonts w:ascii="Times New Roman" w:hAnsi="Times New Roman"/>
          <w:color w:val="000000"/>
          <w:sz w:val="28"/>
          <w:szCs w:val="28"/>
        </w:rPr>
        <w:t xml:space="preserve"> мы не только изучаем теоретическую часть </w:t>
      </w:r>
      <w:r w:rsidR="00556D2A">
        <w:rPr>
          <w:rFonts w:ascii="Times New Roman" w:hAnsi="Times New Roman"/>
          <w:color w:val="000000"/>
          <w:sz w:val="28"/>
          <w:szCs w:val="28"/>
        </w:rPr>
        <w:t xml:space="preserve">программы, </w:t>
      </w:r>
      <w:r>
        <w:rPr>
          <w:rFonts w:ascii="Times New Roman" w:hAnsi="Times New Roman"/>
          <w:color w:val="000000"/>
          <w:sz w:val="28"/>
          <w:szCs w:val="28"/>
        </w:rPr>
        <w:t>но и развиваем различные компетенции.</w:t>
      </w:r>
    </w:p>
    <w:p w14:paraId="0028934B" w14:textId="20191EB3" w:rsidR="00D2458F" w:rsidRDefault="00556D2A" w:rsidP="00556D2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2458F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изучения данной темы мы столкнулись с проблемой не достаточного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материала</w:t>
      </w:r>
      <w:r w:rsidR="00D2458F">
        <w:rPr>
          <w:rFonts w:ascii="Times New Roman" w:eastAsia="Times New Roman" w:hAnsi="Times New Roman"/>
          <w:sz w:val="28"/>
          <w:szCs w:val="28"/>
          <w:lang w:eastAsia="ru-RU"/>
        </w:rPr>
        <w:t>. Некоторые тесты приходилось составлять самостоятельно. Такие задания как «Карточки наблюдений, карточки по подвижным играм, коллаж» разрабатывались самостоятельно, так как такого материала мною не было найдено.</w:t>
      </w:r>
    </w:p>
    <w:p w14:paraId="2FA7431E" w14:textId="71FD61DE" w:rsidR="00D2458F" w:rsidRDefault="00556D2A" w:rsidP="00556D2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2458F">
        <w:rPr>
          <w:rFonts w:ascii="Times New Roman" w:eastAsia="Times New Roman" w:hAnsi="Times New Roman"/>
          <w:sz w:val="28"/>
          <w:szCs w:val="28"/>
          <w:lang w:eastAsia="ru-RU"/>
        </w:rPr>
        <w:t>Данная проблема занятости обучающихся имеющих освобождение в настоящее время стоит более остро чем некоторое время назад, так как у детей стал более ослабленный иммунитет. Уровень детей с патологиями стал гораздо выше. Соответственно и детей с ограничением нагрузки на уроке физической культуры стало больше.</w:t>
      </w:r>
    </w:p>
    <w:p w14:paraId="71A3399F" w14:textId="1B501CF1" w:rsidR="00D2458F" w:rsidRDefault="00556D2A" w:rsidP="00D245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2458F">
        <w:rPr>
          <w:rFonts w:ascii="Times New Roman" w:eastAsia="Times New Roman" w:hAnsi="Times New Roman"/>
          <w:sz w:val="28"/>
          <w:szCs w:val="28"/>
          <w:lang w:eastAsia="ru-RU"/>
        </w:rPr>
        <w:t>Процесс физического воспитания младшего школьника очень сложен. И наша задача сделать его максимально полезным и интересным.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58F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как интерес к занятиям физической культурой у детей 7-10 лет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гораздо выше,</w:t>
      </w:r>
      <w:r w:rsidR="00D2458F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у старшего школьника.</w:t>
      </w:r>
    </w:p>
    <w:p w14:paraId="1DE66C45" w14:textId="3991F6FA" w:rsidR="00D2458F" w:rsidRDefault="00556D2A" w:rsidP="00556D2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2458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формой занятий физическими упражнениями в школе является урок физической культуры, который строится в соответствии с общими педагогическими положениями,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D2458F">
        <w:rPr>
          <w:rFonts w:ascii="Times New Roman" w:eastAsia="Times New Roman" w:hAnsi="Times New Roman"/>
          <w:sz w:val="28"/>
          <w:szCs w:val="28"/>
          <w:lang w:eastAsia="ru-RU"/>
        </w:rPr>
        <w:t xml:space="preserve"> с методическими правилами физического воспитания. </w:t>
      </w:r>
    </w:p>
    <w:p w14:paraId="56420C81" w14:textId="571764F6" w:rsidR="00D2458F" w:rsidRDefault="00556D2A" w:rsidP="00556D2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D2458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для более эффективной работы с освобожденными мною были использованы способы и </w:t>
      </w:r>
      <w:r w:rsidR="00020AAF">
        <w:rPr>
          <w:rFonts w:ascii="Times New Roman" w:eastAsia="Times New Roman" w:hAnsi="Times New Roman"/>
          <w:sz w:val="28"/>
          <w:szCs w:val="28"/>
          <w:lang w:eastAsia="ru-RU"/>
        </w:rPr>
        <w:t>средства,</w:t>
      </w:r>
      <w:r w:rsidR="00D2458F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описанные выше.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58F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таких заданий в формировании основных понятий о физической культуре, физических упражнений, правил подвижных и спортивных игр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458F">
        <w:rPr>
          <w:rFonts w:ascii="Times New Roman" w:eastAsia="Times New Roman" w:hAnsi="Times New Roman"/>
          <w:sz w:val="28"/>
          <w:szCs w:val="28"/>
          <w:lang w:eastAsia="ru-RU"/>
        </w:rPr>
        <w:t>а мой взгляд гораздо выше, чем обычный просмотр урока сидя на скамейке.</w:t>
      </w:r>
    </w:p>
    <w:p w14:paraId="3EE69D36" w14:textId="7EBB7E68" w:rsidR="00D2458F" w:rsidRDefault="00D2458F" w:rsidP="00D245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ED639F" w14:textId="77777777" w:rsidR="00020AAF" w:rsidRDefault="00020AAF" w:rsidP="00D245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29ED1F" w14:textId="77777777" w:rsidR="00D2458F" w:rsidRDefault="00D2458F" w:rsidP="00D2458F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Литература</w:t>
      </w:r>
    </w:p>
    <w:p w14:paraId="537A8332" w14:textId="35BFDAE1" w:rsidR="00D2458F" w:rsidRDefault="00D2458F" w:rsidP="00D245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5F7F9"/>
        </w:rPr>
        <w:t> </w:t>
      </w:r>
      <w:r>
        <w:rPr>
          <w:rFonts w:ascii="Times New Roman" w:hAnsi="Times New Roman"/>
          <w:i/>
          <w:iCs/>
          <w:sz w:val="24"/>
          <w:szCs w:val="24"/>
          <w:shd w:val="clear" w:color="auto" w:fill="F5F7F9"/>
        </w:rPr>
        <w:t xml:space="preserve">Подвижные </w:t>
      </w:r>
      <w:r w:rsidR="00020AAF">
        <w:rPr>
          <w:rFonts w:ascii="Times New Roman" w:hAnsi="Times New Roman"/>
          <w:i/>
          <w:iCs/>
          <w:sz w:val="24"/>
          <w:szCs w:val="24"/>
          <w:shd w:val="clear" w:color="auto" w:fill="F5F7F9"/>
        </w:rPr>
        <w:t>игры:</w:t>
      </w:r>
      <w:r>
        <w:rPr>
          <w:rFonts w:ascii="Times New Roman" w:hAnsi="Times New Roman"/>
          <w:i/>
          <w:iCs/>
          <w:sz w:val="24"/>
          <w:szCs w:val="24"/>
          <w:shd w:val="clear" w:color="auto" w:fill="F5F7F9"/>
        </w:rPr>
        <w:t xml:space="preserve"> учебное пособие / О. С. Шалаев, В. Ф. Мишенькина, Ю. Н. Эртман, Е. Ю. Ковыршина - </w:t>
      </w:r>
      <w:r w:rsidR="00020AAF">
        <w:rPr>
          <w:rFonts w:ascii="Times New Roman" w:hAnsi="Times New Roman"/>
          <w:i/>
          <w:iCs/>
          <w:sz w:val="24"/>
          <w:szCs w:val="24"/>
          <w:shd w:val="clear" w:color="auto" w:fill="F5F7F9"/>
        </w:rPr>
        <w:t>Омск:</w:t>
      </w:r>
      <w:r>
        <w:rPr>
          <w:rFonts w:ascii="Times New Roman" w:hAnsi="Times New Roman"/>
          <w:i/>
          <w:iCs/>
          <w:sz w:val="24"/>
          <w:szCs w:val="24"/>
          <w:shd w:val="clear" w:color="auto" w:fill="F5F7F9"/>
        </w:rPr>
        <w:t xml:space="preserve"> Изд-во СибГУФК, 2019. - 158 с. - ISBN 978-5-91930-122-6.</w:t>
      </w:r>
    </w:p>
    <w:p w14:paraId="1E07F334" w14:textId="77777777" w:rsidR="00D2458F" w:rsidRDefault="00D2458F" w:rsidP="00D245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Приказ Министерства образования и науки Российской Федерации от 15.06.2010 года №628</w:t>
      </w:r>
    </w:p>
    <w:p w14:paraId="470F05AB" w14:textId="77777777" w:rsidR="005F24BA" w:rsidRDefault="005F24BA"/>
    <w:sectPr w:rsidR="005F24BA" w:rsidSect="005529B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1CD5"/>
    <w:multiLevelType w:val="hybridMultilevel"/>
    <w:tmpl w:val="21BEE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54D70"/>
    <w:multiLevelType w:val="hybridMultilevel"/>
    <w:tmpl w:val="43A8F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8F"/>
    <w:rsid w:val="00020AAF"/>
    <w:rsid w:val="005529B9"/>
    <w:rsid w:val="00556D2A"/>
    <w:rsid w:val="005F24BA"/>
    <w:rsid w:val="00BE2136"/>
    <w:rsid w:val="00CB71D0"/>
    <w:rsid w:val="00D2458F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445D"/>
  <w15:chartTrackingRefBased/>
  <w15:docId w15:val="{9E59CA1B-75C2-410B-8CBE-B39E3DEE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58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oleole16.05.85@gmail.com</dc:creator>
  <cp:keywords/>
  <dc:description/>
  <cp:lastModifiedBy>oleole16.05.85@gmail.com</cp:lastModifiedBy>
  <cp:revision>6</cp:revision>
  <dcterms:created xsi:type="dcterms:W3CDTF">2022-11-21T09:25:00Z</dcterms:created>
  <dcterms:modified xsi:type="dcterms:W3CDTF">2022-11-24T15:48:00Z</dcterms:modified>
</cp:coreProperties>
</file>